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C8453" w14:textId="77777777" w:rsidR="00757A94" w:rsidRDefault="00757A94">
      <w:r w:rsidRPr="00757A94">
        <w:rPr>
          <w:b/>
          <w:bCs/>
        </w:rPr>
        <w:t>ALLEGATO 1: DICHIARAZIONE GENITORI</w:t>
      </w:r>
      <w:r>
        <w:t xml:space="preserve"> </w:t>
      </w:r>
    </w:p>
    <w:p w14:paraId="1E734617" w14:textId="77777777" w:rsidR="00757A94" w:rsidRDefault="00757A94">
      <w:r>
        <w:t xml:space="preserve">Il/la sottoscritto/a ___________________________________nato a ___________________ </w:t>
      </w:r>
    </w:p>
    <w:p w14:paraId="14E00B39" w14:textId="77777777" w:rsidR="00757A94" w:rsidRDefault="00757A94">
      <w:r>
        <w:t xml:space="preserve">il___________________ genitore dell’alunno/a ________________________________della scuola </w:t>
      </w:r>
    </w:p>
    <w:p w14:paraId="1C1DADB2" w14:textId="77777777" w:rsidR="00757A94" w:rsidRDefault="00757A94">
      <w:r>
        <w:t xml:space="preserve">______________________________classe_________ </w:t>
      </w:r>
      <w:proofErr w:type="spellStart"/>
      <w:r>
        <w:t>sez</w:t>
      </w:r>
      <w:proofErr w:type="spellEnd"/>
      <w:r>
        <w:t xml:space="preserve">______________ </w:t>
      </w:r>
    </w:p>
    <w:p w14:paraId="20C0BA1E" w14:textId="6D19AB41" w:rsidR="00757A94" w:rsidRDefault="00757A94">
      <w:r w:rsidRPr="00757A94">
        <w:rPr>
          <w:b/>
          <w:bCs/>
        </w:rPr>
        <w:t xml:space="preserve">consapevole di tutte le conseguenze civili e penali previste in caso di dichiarazioni mendaci e consapevole dell’importanza del rispetto delle misure di prevenzione finalizzate alla diffusione di COVID-19 per la tutela della salute </w:t>
      </w:r>
      <w:proofErr w:type="gramStart"/>
      <w:r w:rsidRPr="00757A94">
        <w:rPr>
          <w:b/>
          <w:bCs/>
        </w:rPr>
        <w:t xml:space="preserve">della </w:t>
      </w:r>
      <w:r>
        <w:rPr>
          <w:b/>
          <w:bCs/>
        </w:rPr>
        <w:t xml:space="preserve"> </w:t>
      </w:r>
      <w:r w:rsidRPr="00757A94">
        <w:rPr>
          <w:b/>
          <w:bCs/>
        </w:rPr>
        <w:t>collettività</w:t>
      </w:r>
      <w:proofErr w:type="gramEnd"/>
      <w:r w:rsidRPr="00757A94">
        <w:rPr>
          <w:b/>
          <w:bCs/>
        </w:rPr>
        <w:t>,</w:t>
      </w:r>
      <w:r>
        <w:t xml:space="preserve"> </w:t>
      </w:r>
      <w:r>
        <w:t xml:space="preserve"> </w:t>
      </w:r>
    </w:p>
    <w:p w14:paraId="45F156F5" w14:textId="56A1DD61" w:rsidR="00757A94" w:rsidRDefault="00757A94" w:rsidP="00757A94">
      <w:pPr>
        <w:jc w:val="center"/>
      </w:pPr>
      <w:r>
        <w:t>DICHIARA</w:t>
      </w:r>
    </w:p>
    <w:p w14:paraId="018A4AC8" w14:textId="77777777" w:rsidR="00757A94" w:rsidRDefault="00757A94">
      <w:r>
        <w:t>Che il proprio figlio/a può riprendere le attività didattica didattiche in presenza, poiché nel periodo di attività a distanza, o di assenza, NON HA PRESENTATO i seguenti sintomi potenzialmente sospetti per COVID-19</w:t>
      </w:r>
    </w:p>
    <w:p w14:paraId="522E2D16" w14:textId="77777777" w:rsidR="00757A94" w:rsidRDefault="00757A94">
      <w:r>
        <w:t xml:space="preserve"> </w:t>
      </w:r>
      <w:r>
        <w:sym w:font="Symbol" w:char="F0B7"/>
      </w:r>
      <w:r>
        <w:t xml:space="preserve"> Febbre (&gt; 37,5° C)</w:t>
      </w:r>
    </w:p>
    <w:p w14:paraId="06CD29E6" w14:textId="77777777" w:rsidR="00757A94" w:rsidRDefault="00757A94">
      <w:r>
        <w:t xml:space="preserve"> </w:t>
      </w:r>
      <w:r>
        <w:sym w:font="Symbol" w:char="F0B7"/>
      </w:r>
      <w:r>
        <w:t xml:space="preserve"> Tosse </w:t>
      </w:r>
    </w:p>
    <w:p w14:paraId="117D44A3" w14:textId="77777777" w:rsidR="00757A94" w:rsidRDefault="00757A94">
      <w:r>
        <w:sym w:font="Symbol" w:char="F0B7"/>
      </w:r>
      <w:r>
        <w:t xml:space="preserve"> Difficoltà respiratoria</w:t>
      </w:r>
    </w:p>
    <w:p w14:paraId="6C0C6651" w14:textId="77777777" w:rsidR="00757A94" w:rsidRDefault="00757A94">
      <w:r>
        <w:t xml:space="preserve"> </w:t>
      </w:r>
      <w:r>
        <w:sym w:font="Symbol" w:char="F0B7"/>
      </w:r>
      <w:r>
        <w:t xml:space="preserve"> Congiuntivite</w:t>
      </w:r>
    </w:p>
    <w:p w14:paraId="431B9AE9" w14:textId="77777777" w:rsidR="00757A94" w:rsidRDefault="00757A94">
      <w:r>
        <w:t xml:space="preserve"> </w:t>
      </w:r>
      <w:r>
        <w:sym w:font="Symbol" w:char="F0B7"/>
      </w:r>
      <w:r>
        <w:t xml:space="preserve"> Rinorrea/congestione nasale </w:t>
      </w:r>
    </w:p>
    <w:p w14:paraId="0AD85A3F" w14:textId="77777777" w:rsidR="00757A94" w:rsidRDefault="00757A94">
      <w:r>
        <w:sym w:font="Symbol" w:char="F0B7"/>
      </w:r>
      <w:r>
        <w:t xml:space="preserve"> Sintomi gastrointestinali (nausea/vomito/diarrea)</w:t>
      </w:r>
    </w:p>
    <w:p w14:paraId="21750C73" w14:textId="77777777" w:rsidR="00757A94" w:rsidRDefault="00757A94">
      <w:r>
        <w:t xml:space="preserve"> </w:t>
      </w:r>
      <w:r>
        <w:sym w:font="Symbol" w:char="F0B7"/>
      </w:r>
      <w:r>
        <w:t xml:space="preserve"> Perdita/alterazione improvvisa del gusto (ageusia/disgeusia)</w:t>
      </w:r>
    </w:p>
    <w:p w14:paraId="0A55213A" w14:textId="77777777" w:rsidR="00757A94" w:rsidRDefault="00757A94">
      <w:r>
        <w:t xml:space="preserve"> </w:t>
      </w:r>
      <w:r>
        <w:sym w:font="Symbol" w:char="F0B7"/>
      </w:r>
      <w:r>
        <w:t xml:space="preserve"> Mal di gola</w:t>
      </w:r>
    </w:p>
    <w:p w14:paraId="34BF205A" w14:textId="77777777" w:rsidR="00757A94" w:rsidRDefault="00757A94">
      <w:r>
        <w:t xml:space="preserve"> </w:t>
      </w:r>
      <w:r>
        <w:sym w:font="Symbol" w:char="F0B7"/>
      </w:r>
      <w:r>
        <w:t xml:space="preserve"> Cefalea</w:t>
      </w:r>
    </w:p>
    <w:p w14:paraId="3D7DA19A" w14:textId="77777777" w:rsidR="00757A94" w:rsidRDefault="00757A94">
      <w:r>
        <w:t xml:space="preserve"> </w:t>
      </w:r>
      <w:r>
        <w:sym w:font="Symbol" w:char="F0B7"/>
      </w:r>
      <w:r>
        <w:t xml:space="preserve"> Mialgie</w:t>
      </w:r>
    </w:p>
    <w:p w14:paraId="72F1F22C" w14:textId="77777777" w:rsidR="00757A94" w:rsidRPr="00757A94" w:rsidRDefault="00757A94">
      <w:pPr>
        <w:rPr>
          <w:b/>
          <w:bCs/>
        </w:rPr>
      </w:pPr>
      <w:r w:rsidRPr="00757A94">
        <w:rPr>
          <w:b/>
          <w:bCs/>
        </w:rPr>
        <w:t xml:space="preserve"> In caso di presenza di questi sintomi, il genitore dovrà contattare il medico curante (Pediatra di Libera Scelta o Medico di Medicina Generale) per le valutazioni cliniche e gli esami necessari, prima del rientro a scuola.</w:t>
      </w:r>
    </w:p>
    <w:p w14:paraId="50D0E29A" w14:textId="77777777" w:rsidR="00757A94" w:rsidRDefault="00757A94"/>
    <w:p w14:paraId="178061D4" w14:textId="77777777" w:rsidR="00757A94" w:rsidRDefault="00757A94"/>
    <w:p w14:paraId="44D99A69" w14:textId="789216C4" w:rsidR="00757A94" w:rsidRDefault="00757A94">
      <w:r>
        <w:t xml:space="preserve"> LUOGO E </w:t>
      </w:r>
      <w:proofErr w:type="gramStart"/>
      <w:r>
        <w:t>DATA:_</w:t>
      </w:r>
      <w:proofErr w:type="gramEnd"/>
      <w:r>
        <w:t>_____________________</w:t>
      </w:r>
    </w:p>
    <w:p w14:paraId="5BF78729" w14:textId="46E47141" w:rsidR="00F74378" w:rsidRDefault="00757A94">
      <w:r>
        <w:t xml:space="preserve"> </w:t>
      </w:r>
      <w:proofErr w:type="gramStart"/>
      <w:r>
        <w:t>FIRMA:_</w:t>
      </w:r>
      <w:proofErr w:type="gramEnd"/>
      <w:r>
        <w:t>_________________________________</w:t>
      </w:r>
    </w:p>
    <w:sectPr w:rsidR="00F74378" w:rsidSect="00C17C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94"/>
    <w:rsid w:val="00757A94"/>
    <w:rsid w:val="00BF70E7"/>
    <w:rsid w:val="00C17C8B"/>
    <w:rsid w:val="00F7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EAF8"/>
  <w15:chartTrackingRefBased/>
  <w15:docId w15:val="{743D35A7-BE69-44E9-97A5-BC8DB244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2020-11-29T09:48:00Z</dcterms:created>
  <dcterms:modified xsi:type="dcterms:W3CDTF">2020-11-29T09:53:00Z</dcterms:modified>
</cp:coreProperties>
</file>